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F14FF2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F14FF2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42"/>
        <w:gridCol w:w="2775"/>
        <w:gridCol w:w="906"/>
        <w:gridCol w:w="678"/>
        <w:gridCol w:w="1055"/>
        <w:gridCol w:w="1529"/>
        <w:gridCol w:w="1298"/>
        <w:gridCol w:w="2097"/>
      </w:tblGrid>
      <w:tr w:rsidR="008F54BA" w14:paraId="174412FF" w14:textId="77777777" w:rsidTr="008F54BA">
        <w:tc>
          <w:tcPr>
            <w:tcW w:w="1042" w:type="dxa"/>
            <w:vAlign w:val="center"/>
          </w:tcPr>
          <w:p w14:paraId="0B6499B9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75" w:type="dxa"/>
            <w:vAlign w:val="center"/>
          </w:tcPr>
          <w:p w14:paraId="2D6A026F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06" w:type="dxa"/>
            <w:vAlign w:val="center"/>
          </w:tcPr>
          <w:p w14:paraId="56EC26F4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678" w:type="dxa"/>
            <w:vAlign w:val="center"/>
          </w:tcPr>
          <w:p w14:paraId="3C9F352F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55" w:type="dxa"/>
            <w:vAlign w:val="center"/>
          </w:tcPr>
          <w:p w14:paraId="42C81E0C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9" w:type="dxa"/>
            <w:vAlign w:val="center"/>
          </w:tcPr>
          <w:p w14:paraId="12358143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298" w:type="dxa"/>
            <w:vAlign w:val="center"/>
          </w:tcPr>
          <w:p w14:paraId="29ACA515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F45E3E1" w14:textId="77777777" w:rsidR="008F54BA" w:rsidRDefault="008F54BA" w:rsidP="008F54BA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8F54BA" w14:paraId="7188ADED" w14:textId="77777777" w:rsidTr="008F54BA">
        <w:tc>
          <w:tcPr>
            <w:tcW w:w="1042" w:type="dxa"/>
            <w:vAlign w:val="center"/>
          </w:tcPr>
          <w:p w14:paraId="29997576" w14:textId="77777777" w:rsidR="008F54BA" w:rsidRDefault="008F54BA" w:rsidP="008F54BA">
            <w:pPr>
              <w:jc w:val="center"/>
            </w:pPr>
            <w:r>
              <w:t>23.03.03</w:t>
            </w:r>
          </w:p>
        </w:tc>
        <w:tc>
          <w:tcPr>
            <w:tcW w:w="2775" w:type="dxa"/>
            <w:vAlign w:val="center"/>
          </w:tcPr>
          <w:p w14:paraId="7F3C0BE0" w14:textId="77777777" w:rsidR="008F54BA" w:rsidRPr="002302EC" w:rsidRDefault="008F54BA" w:rsidP="008F54BA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906" w:type="dxa"/>
            <w:vAlign w:val="center"/>
          </w:tcPr>
          <w:p w14:paraId="3DA092AD" w14:textId="77777777" w:rsidR="008F54BA" w:rsidRDefault="008F54BA" w:rsidP="008F54BA">
            <w:pPr>
              <w:jc w:val="center"/>
            </w:pPr>
            <w:r>
              <w:t>2022</w:t>
            </w:r>
          </w:p>
        </w:tc>
        <w:tc>
          <w:tcPr>
            <w:tcW w:w="678" w:type="dxa"/>
            <w:vAlign w:val="center"/>
          </w:tcPr>
          <w:p w14:paraId="5427CBE4" w14:textId="77777777" w:rsidR="008F54BA" w:rsidRDefault="008F54BA" w:rsidP="008F54BA">
            <w:pPr>
              <w:jc w:val="center"/>
            </w:pPr>
            <w:r>
              <w:t>4</w:t>
            </w:r>
          </w:p>
        </w:tc>
        <w:tc>
          <w:tcPr>
            <w:tcW w:w="1055" w:type="dxa"/>
            <w:vAlign w:val="center"/>
          </w:tcPr>
          <w:p w14:paraId="15C5C9E4" w14:textId="77777777" w:rsidR="008F54BA" w:rsidRDefault="008F54BA" w:rsidP="008F54BA">
            <w:pPr>
              <w:jc w:val="center"/>
            </w:pPr>
            <w:r>
              <w:t>74.0%</w:t>
            </w:r>
          </w:p>
        </w:tc>
        <w:tc>
          <w:tcPr>
            <w:tcW w:w="1529" w:type="dxa"/>
            <w:vAlign w:val="center"/>
          </w:tcPr>
          <w:p w14:paraId="5FDEDE0F" w14:textId="77777777" w:rsidR="008F54BA" w:rsidRDefault="008F54BA" w:rsidP="008F54BA">
            <w:pPr>
              <w:jc w:val="center"/>
            </w:pPr>
            <w:r>
              <w:t>ПК-1</w:t>
            </w:r>
          </w:p>
        </w:tc>
        <w:tc>
          <w:tcPr>
            <w:tcW w:w="1298" w:type="dxa"/>
            <w:vAlign w:val="center"/>
          </w:tcPr>
          <w:p w14:paraId="03F9C211" w14:textId="77777777" w:rsidR="008F54BA" w:rsidRDefault="008F54BA" w:rsidP="008F54BA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1F96A6C6" w14:textId="77777777" w:rsidR="008F54BA" w:rsidRDefault="008F54BA" w:rsidP="008F54BA">
            <w:pPr>
              <w:jc w:val="center"/>
            </w:pPr>
            <w:r>
              <w:t>Высокий</w:t>
            </w:r>
          </w:p>
        </w:tc>
      </w:tr>
      <w:tr w:rsidR="008F54BA" w14:paraId="345B04B6" w14:textId="77777777" w:rsidTr="008F54BA">
        <w:tc>
          <w:tcPr>
            <w:tcW w:w="1042" w:type="dxa"/>
            <w:vAlign w:val="center"/>
          </w:tcPr>
          <w:p w14:paraId="23855F8D" w14:textId="77777777" w:rsidR="008F54BA" w:rsidRDefault="008F54BA" w:rsidP="008F54BA">
            <w:pPr>
              <w:jc w:val="center"/>
            </w:pPr>
            <w:r>
              <w:t>23.03.03</w:t>
            </w:r>
          </w:p>
        </w:tc>
        <w:tc>
          <w:tcPr>
            <w:tcW w:w="2775" w:type="dxa"/>
            <w:vAlign w:val="center"/>
          </w:tcPr>
          <w:p w14:paraId="4EAF60D7" w14:textId="77777777" w:rsidR="008F54BA" w:rsidRPr="002302EC" w:rsidRDefault="008F54BA" w:rsidP="008F54BA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906" w:type="dxa"/>
            <w:vAlign w:val="center"/>
          </w:tcPr>
          <w:p w14:paraId="3922EFEC" w14:textId="77777777" w:rsidR="008F54BA" w:rsidRDefault="008F54BA" w:rsidP="008F54BA">
            <w:pPr>
              <w:jc w:val="center"/>
            </w:pPr>
            <w:r>
              <w:t>2023</w:t>
            </w:r>
          </w:p>
        </w:tc>
        <w:tc>
          <w:tcPr>
            <w:tcW w:w="678" w:type="dxa"/>
            <w:vAlign w:val="center"/>
          </w:tcPr>
          <w:p w14:paraId="0C5B0615" w14:textId="77777777" w:rsidR="008F54BA" w:rsidRDefault="008F54BA" w:rsidP="008F54BA">
            <w:pPr>
              <w:jc w:val="center"/>
            </w:pPr>
            <w:r>
              <w:t>3</w:t>
            </w:r>
          </w:p>
        </w:tc>
        <w:tc>
          <w:tcPr>
            <w:tcW w:w="1055" w:type="dxa"/>
            <w:vAlign w:val="center"/>
          </w:tcPr>
          <w:p w14:paraId="1B0502D6" w14:textId="77777777" w:rsidR="008F54BA" w:rsidRDefault="008F54BA" w:rsidP="008F54BA">
            <w:pPr>
              <w:jc w:val="center"/>
            </w:pPr>
            <w:r>
              <w:t>63.75%</w:t>
            </w:r>
          </w:p>
        </w:tc>
        <w:tc>
          <w:tcPr>
            <w:tcW w:w="1529" w:type="dxa"/>
            <w:vAlign w:val="center"/>
          </w:tcPr>
          <w:p w14:paraId="2A4A8FDB" w14:textId="22CF72FE" w:rsidR="008F54BA" w:rsidRPr="002302EC" w:rsidRDefault="008F54BA" w:rsidP="008F54BA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УК-2</w:t>
            </w:r>
            <w:r>
              <w:rPr>
                <w:lang w:val="ru-RU"/>
              </w:rPr>
              <w:t xml:space="preserve">, </w:t>
            </w:r>
            <w:r w:rsidRPr="002302EC">
              <w:rPr>
                <w:lang w:val="ru-RU"/>
              </w:rPr>
              <w:t>ОПК-1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ОПК-4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ОПК-6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ОПК-8</w:t>
            </w:r>
            <w:r>
              <w:rPr>
                <w:lang w:val="ru-RU"/>
              </w:rPr>
              <w:t>,</w:t>
            </w:r>
            <w:r w:rsidRPr="002302EC">
              <w:rPr>
                <w:lang w:val="ru-RU"/>
              </w:rPr>
              <w:t xml:space="preserve"> </w:t>
            </w:r>
            <w:r w:rsidRPr="002302EC">
              <w:rPr>
                <w:lang w:val="ru-RU"/>
              </w:rPr>
              <w:t>ОПК-10</w:t>
            </w:r>
            <w:r>
              <w:rPr>
                <w:lang w:val="ru-RU"/>
              </w:rPr>
              <w:t>,</w:t>
            </w:r>
          </w:p>
        </w:tc>
        <w:tc>
          <w:tcPr>
            <w:tcW w:w="1298" w:type="dxa"/>
            <w:vAlign w:val="center"/>
          </w:tcPr>
          <w:p w14:paraId="097D7C4F" w14:textId="77777777" w:rsidR="008F54BA" w:rsidRDefault="008F54BA" w:rsidP="008F54BA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2E169B92" w14:textId="77777777" w:rsidR="008F54BA" w:rsidRDefault="008F54BA" w:rsidP="008F54BA">
            <w:pPr>
              <w:jc w:val="center"/>
            </w:pPr>
            <w:r>
              <w:t>Средний</w:t>
            </w:r>
          </w:p>
        </w:tc>
      </w:tr>
      <w:tr w:rsidR="008F54BA" w14:paraId="13E909F2" w14:textId="77777777" w:rsidTr="008F54BA">
        <w:tc>
          <w:tcPr>
            <w:tcW w:w="1042" w:type="dxa"/>
            <w:vAlign w:val="center"/>
          </w:tcPr>
          <w:p w14:paraId="22D07756" w14:textId="77777777" w:rsidR="008F54BA" w:rsidRDefault="008F54BA" w:rsidP="008F54BA">
            <w:pPr>
              <w:jc w:val="center"/>
            </w:pPr>
            <w:r>
              <w:t>23.03.03</w:t>
            </w:r>
          </w:p>
        </w:tc>
        <w:tc>
          <w:tcPr>
            <w:tcW w:w="2775" w:type="dxa"/>
            <w:vAlign w:val="center"/>
          </w:tcPr>
          <w:p w14:paraId="327EE114" w14:textId="77777777" w:rsidR="008F54BA" w:rsidRPr="002302EC" w:rsidRDefault="008F54BA" w:rsidP="008F54BA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906" w:type="dxa"/>
            <w:vAlign w:val="center"/>
          </w:tcPr>
          <w:p w14:paraId="488D9701" w14:textId="77777777" w:rsidR="008F54BA" w:rsidRDefault="008F54BA" w:rsidP="008F54BA">
            <w:pPr>
              <w:jc w:val="center"/>
            </w:pPr>
            <w:r>
              <w:t>2024</w:t>
            </w:r>
          </w:p>
        </w:tc>
        <w:tc>
          <w:tcPr>
            <w:tcW w:w="678" w:type="dxa"/>
            <w:vAlign w:val="center"/>
          </w:tcPr>
          <w:p w14:paraId="7AE6D9ED" w14:textId="77777777" w:rsidR="008F54BA" w:rsidRDefault="008F54BA" w:rsidP="008F54BA">
            <w:pPr>
              <w:jc w:val="center"/>
            </w:pPr>
            <w:r>
              <w:t>2</w:t>
            </w:r>
          </w:p>
        </w:tc>
        <w:tc>
          <w:tcPr>
            <w:tcW w:w="1055" w:type="dxa"/>
            <w:vAlign w:val="center"/>
          </w:tcPr>
          <w:p w14:paraId="05434DC4" w14:textId="77777777" w:rsidR="008F54BA" w:rsidRDefault="008F54BA" w:rsidP="008F54BA">
            <w:pPr>
              <w:jc w:val="center"/>
            </w:pPr>
            <w:r>
              <w:t>81.1%</w:t>
            </w:r>
          </w:p>
        </w:tc>
        <w:tc>
          <w:tcPr>
            <w:tcW w:w="1529" w:type="dxa"/>
            <w:vAlign w:val="center"/>
          </w:tcPr>
          <w:p w14:paraId="020B04A4" w14:textId="0B7B36E5" w:rsidR="008F54BA" w:rsidRPr="008F54BA" w:rsidRDefault="008F54BA" w:rsidP="008F54B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УК-10, </w:t>
            </w:r>
            <w:r w:rsidRPr="008F54BA">
              <w:rPr>
                <w:lang w:val="ru-RU"/>
              </w:rPr>
              <w:t>ОПК-1</w:t>
            </w:r>
            <w:r>
              <w:rPr>
                <w:lang w:val="ru-RU"/>
              </w:rPr>
              <w:t>, ОПК-2,</w:t>
            </w:r>
            <w:r w:rsidRPr="008F54BA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</w:t>
            </w:r>
            <w:r w:rsidRPr="008F54BA">
              <w:rPr>
                <w:lang w:val="ru-RU"/>
              </w:rPr>
              <w:t xml:space="preserve"> ОПК-6</w:t>
            </w:r>
            <w:r>
              <w:rPr>
                <w:lang w:val="ru-RU"/>
              </w:rPr>
              <w:t>, ПК-2, ПК-3, ПК-5</w:t>
            </w:r>
          </w:p>
        </w:tc>
        <w:tc>
          <w:tcPr>
            <w:tcW w:w="1298" w:type="dxa"/>
            <w:vAlign w:val="center"/>
          </w:tcPr>
          <w:p w14:paraId="7BBDB009" w14:textId="77777777" w:rsidR="008F54BA" w:rsidRDefault="008F54BA" w:rsidP="008F54BA">
            <w:pPr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14:paraId="37174CC6" w14:textId="77777777" w:rsidR="008F54BA" w:rsidRDefault="008F54BA" w:rsidP="008F54BA">
            <w:pPr>
              <w:jc w:val="center"/>
            </w:pPr>
            <w:r>
              <w:t>Высокий</w:t>
            </w:r>
          </w:p>
        </w:tc>
      </w:tr>
      <w:tr w:rsidR="008F54BA" w14:paraId="67448AD7" w14:textId="77777777" w:rsidTr="008F54BA">
        <w:tc>
          <w:tcPr>
            <w:tcW w:w="1042" w:type="dxa"/>
            <w:vAlign w:val="center"/>
          </w:tcPr>
          <w:p w14:paraId="6E2F3D5D" w14:textId="77777777" w:rsidR="008F54BA" w:rsidRDefault="008F54BA" w:rsidP="008F54BA">
            <w:pPr>
              <w:jc w:val="center"/>
            </w:pPr>
            <w:r>
              <w:t>23.03.03</w:t>
            </w:r>
          </w:p>
        </w:tc>
        <w:tc>
          <w:tcPr>
            <w:tcW w:w="2775" w:type="dxa"/>
            <w:vAlign w:val="center"/>
          </w:tcPr>
          <w:p w14:paraId="2551F852" w14:textId="77777777" w:rsidR="008F54BA" w:rsidRPr="002302EC" w:rsidRDefault="008F54BA" w:rsidP="008F54BA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Безопасность, управление и логистика на автомобильном транспорте</w:t>
            </w:r>
          </w:p>
        </w:tc>
        <w:tc>
          <w:tcPr>
            <w:tcW w:w="906" w:type="dxa"/>
            <w:vAlign w:val="center"/>
          </w:tcPr>
          <w:p w14:paraId="54B02C0B" w14:textId="77777777" w:rsidR="008F54BA" w:rsidRDefault="008F54BA" w:rsidP="008F54BA">
            <w:pPr>
              <w:jc w:val="center"/>
            </w:pPr>
            <w:r>
              <w:t>2025</w:t>
            </w:r>
          </w:p>
        </w:tc>
        <w:tc>
          <w:tcPr>
            <w:tcW w:w="678" w:type="dxa"/>
            <w:vAlign w:val="center"/>
          </w:tcPr>
          <w:p w14:paraId="05967C10" w14:textId="77777777" w:rsidR="008F54BA" w:rsidRDefault="008F54BA" w:rsidP="008F54BA">
            <w:pPr>
              <w:jc w:val="center"/>
            </w:pPr>
            <w:r>
              <w:t>1</w:t>
            </w:r>
          </w:p>
        </w:tc>
        <w:tc>
          <w:tcPr>
            <w:tcW w:w="1055" w:type="dxa"/>
            <w:vAlign w:val="center"/>
          </w:tcPr>
          <w:p w14:paraId="79223206" w14:textId="77777777" w:rsidR="008F54BA" w:rsidRDefault="008F54BA" w:rsidP="008F54BA">
            <w:pPr>
              <w:jc w:val="center"/>
            </w:pPr>
            <w:r>
              <w:t>90.0%</w:t>
            </w:r>
          </w:p>
        </w:tc>
        <w:tc>
          <w:tcPr>
            <w:tcW w:w="1529" w:type="dxa"/>
            <w:vAlign w:val="center"/>
          </w:tcPr>
          <w:p w14:paraId="2FE60392" w14:textId="77777777" w:rsidR="008F54BA" w:rsidRDefault="008F54BA" w:rsidP="008F54BA">
            <w:pPr>
              <w:jc w:val="center"/>
            </w:pPr>
            <w:r>
              <w:t>ОПК-4</w:t>
            </w:r>
          </w:p>
        </w:tc>
        <w:tc>
          <w:tcPr>
            <w:tcW w:w="1298" w:type="dxa"/>
            <w:vAlign w:val="center"/>
          </w:tcPr>
          <w:p w14:paraId="2623C764" w14:textId="77777777" w:rsidR="008F54BA" w:rsidRDefault="008F54BA" w:rsidP="008F54BA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5A50884" w14:textId="77777777" w:rsidR="008F54BA" w:rsidRDefault="008F54BA" w:rsidP="008F54BA">
            <w:pPr>
              <w:jc w:val="center"/>
            </w:pPr>
            <w:r>
              <w:t>Высокий</w:t>
            </w:r>
          </w:p>
        </w:tc>
      </w:tr>
    </w:tbl>
    <w:p w14:paraId="004074C5" w14:textId="77777777" w:rsidR="00F14FF2" w:rsidRDefault="00F14FF2"/>
    <w:sectPr w:rsidR="00F14FF2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748"/>
    <w:rsid w:val="002302EC"/>
    <w:rsid w:val="0029639D"/>
    <w:rsid w:val="00326F90"/>
    <w:rsid w:val="0040692D"/>
    <w:rsid w:val="008F54BA"/>
    <w:rsid w:val="00AA1D8D"/>
    <w:rsid w:val="00B47730"/>
    <w:rsid w:val="00CB0664"/>
    <w:rsid w:val="00F14F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2026-08-06T03:44:00Z</dcterms:created>
  <dcterms:modified xsi:type="dcterms:W3CDTF">2026-08-06T03:53:00Z</dcterms:modified>
  <cp:category/>
</cp:coreProperties>
</file>