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98"/>
        <w:gridCol w:w="2464"/>
        <w:gridCol w:w="983"/>
        <w:gridCol w:w="793"/>
        <w:gridCol w:w="1109"/>
        <w:gridCol w:w="1525"/>
        <w:gridCol w:w="1311"/>
        <w:gridCol w:w="2097"/>
      </w:tblGrid>
      <w:tr w:rsidR="003704DD" w14:paraId="12B4632C" w14:textId="77777777" w:rsidTr="001A1A84">
        <w:tc>
          <w:tcPr>
            <w:tcW w:w="1107" w:type="dxa"/>
            <w:vAlign w:val="center"/>
          </w:tcPr>
          <w:p w14:paraId="6BC3B7A1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631" w:type="dxa"/>
            <w:vAlign w:val="center"/>
          </w:tcPr>
          <w:p w14:paraId="4E687B52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998" w:type="dxa"/>
            <w:vAlign w:val="center"/>
          </w:tcPr>
          <w:p w14:paraId="194FDEEB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815" w:type="dxa"/>
            <w:vAlign w:val="center"/>
          </w:tcPr>
          <w:p w14:paraId="2827A6F4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1119" w:type="dxa"/>
            <w:vAlign w:val="center"/>
          </w:tcPr>
          <w:p w14:paraId="143CA05B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Средний % ОПОП</w:t>
            </w:r>
          </w:p>
        </w:tc>
        <w:tc>
          <w:tcPr>
            <w:tcW w:w="1525" w:type="dxa"/>
            <w:vAlign w:val="center"/>
          </w:tcPr>
          <w:p w14:paraId="74E081FF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Перечень оценённых компетенций</w:t>
            </w:r>
          </w:p>
        </w:tc>
        <w:tc>
          <w:tcPr>
            <w:tcW w:w="1314" w:type="dxa"/>
            <w:vAlign w:val="center"/>
          </w:tcPr>
          <w:p w14:paraId="63E803A7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Кол-во дисциплин</w:t>
            </w:r>
          </w:p>
        </w:tc>
        <w:tc>
          <w:tcPr>
            <w:tcW w:w="2097" w:type="dxa"/>
            <w:vAlign w:val="center"/>
          </w:tcPr>
          <w:p w14:paraId="56E10CC9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Уровень сформированности</w:t>
            </w:r>
          </w:p>
        </w:tc>
      </w:tr>
      <w:tr w:rsidR="003704DD" w14:paraId="34F67D27" w14:textId="77777777" w:rsidTr="001A1A84">
        <w:tc>
          <w:tcPr>
            <w:tcW w:w="1107" w:type="dxa"/>
            <w:vAlign w:val="center"/>
          </w:tcPr>
          <w:p w14:paraId="616E2B2C" w14:textId="77777777" w:rsidR="003704DD" w:rsidRDefault="003704DD" w:rsidP="006E7F4C">
            <w:pPr>
              <w:jc w:val="center"/>
            </w:pPr>
            <w:r>
              <w:t>38.03.03</w:t>
            </w:r>
          </w:p>
        </w:tc>
        <w:tc>
          <w:tcPr>
            <w:tcW w:w="2631" w:type="dxa"/>
            <w:vAlign w:val="center"/>
          </w:tcPr>
          <w:p w14:paraId="5A7B3097" w14:textId="77777777" w:rsidR="003704DD" w:rsidRDefault="003704DD" w:rsidP="006E7F4C">
            <w:pPr>
              <w:jc w:val="center"/>
            </w:pPr>
            <w:r>
              <w:t>Управление персоналом организации</w:t>
            </w:r>
          </w:p>
        </w:tc>
        <w:tc>
          <w:tcPr>
            <w:tcW w:w="998" w:type="dxa"/>
            <w:vAlign w:val="center"/>
          </w:tcPr>
          <w:p w14:paraId="4304097D" w14:textId="77777777" w:rsidR="003704DD" w:rsidRDefault="003704DD" w:rsidP="006E7F4C">
            <w:pPr>
              <w:jc w:val="center"/>
            </w:pPr>
            <w:r>
              <w:t>2024</w:t>
            </w:r>
          </w:p>
        </w:tc>
        <w:tc>
          <w:tcPr>
            <w:tcW w:w="815" w:type="dxa"/>
            <w:vAlign w:val="center"/>
          </w:tcPr>
          <w:p w14:paraId="0CECEB30" w14:textId="77777777" w:rsidR="003704DD" w:rsidRDefault="003704DD" w:rsidP="006E7F4C">
            <w:pPr>
              <w:jc w:val="center"/>
            </w:pPr>
            <w:r>
              <w:t>2</w:t>
            </w:r>
          </w:p>
        </w:tc>
        <w:tc>
          <w:tcPr>
            <w:tcW w:w="1119" w:type="dxa"/>
            <w:vAlign w:val="center"/>
          </w:tcPr>
          <w:p w14:paraId="78073DB1" w14:textId="77777777" w:rsidR="003704DD" w:rsidRDefault="003704DD" w:rsidP="006E7F4C">
            <w:pPr>
              <w:jc w:val="center"/>
            </w:pPr>
            <w:r>
              <w:t>78.0%</w:t>
            </w:r>
          </w:p>
        </w:tc>
        <w:tc>
          <w:tcPr>
            <w:tcW w:w="1525" w:type="dxa"/>
            <w:vAlign w:val="center"/>
          </w:tcPr>
          <w:p w14:paraId="48D6A46A" w14:textId="41C21D68" w:rsidR="003704DD" w:rsidRPr="004A5AF2" w:rsidRDefault="004A5AF2" w:rsidP="006E7F4C">
            <w:pPr>
              <w:jc w:val="center"/>
              <w:rPr>
                <w:lang w:val="ru-RU"/>
              </w:rPr>
            </w:pPr>
            <w:r w:rsidRPr="004A5AF2">
              <w:rPr>
                <w:lang w:val="ru-RU"/>
              </w:rPr>
              <w:t>УК-1</w:t>
            </w:r>
            <w:r>
              <w:rPr>
                <w:lang w:val="ru-RU"/>
              </w:rPr>
              <w:t>,</w:t>
            </w:r>
            <w:r w:rsidRPr="004A5AF2">
              <w:rPr>
                <w:lang w:val="ru-RU"/>
              </w:rPr>
              <w:t xml:space="preserve"> УК-2 УК-</w:t>
            </w:r>
            <w:r>
              <w:rPr>
                <w:lang w:val="ru-RU"/>
              </w:rPr>
              <w:t xml:space="preserve">10, УК-11, </w:t>
            </w:r>
            <w:r w:rsidR="003704DD" w:rsidRPr="004A5AF2">
              <w:rPr>
                <w:lang w:val="ru-RU"/>
              </w:rPr>
              <w:t>ПК-1</w:t>
            </w:r>
            <w:r>
              <w:rPr>
                <w:lang w:val="ru-RU"/>
              </w:rPr>
              <w:t>, ПК-2, ПК-3</w:t>
            </w:r>
          </w:p>
        </w:tc>
        <w:tc>
          <w:tcPr>
            <w:tcW w:w="1314" w:type="dxa"/>
            <w:vAlign w:val="center"/>
          </w:tcPr>
          <w:p w14:paraId="6D6E4CBF" w14:textId="77777777" w:rsidR="003704DD" w:rsidRDefault="003704DD" w:rsidP="006E7F4C">
            <w:pPr>
              <w:jc w:val="center"/>
            </w:pPr>
            <w:r>
              <w:t>3</w:t>
            </w:r>
          </w:p>
        </w:tc>
        <w:tc>
          <w:tcPr>
            <w:tcW w:w="2097" w:type="dxa"/>
            <w:vAlign w:val="center"/>
          </w:tcPr>
          <w:p w14:paraId="3B833E36" w14:textId="77777777" w:rsidR="003704DD" w:rsidRDefault="003704DD" w:rsidP="006E7F4C">
            <w:pPr>
              <w:jc w:val="center"/>
            </w:pPr>
            <w:r>
              <w:t>Высокий</w:t>
            </w:r>
          </w:p>
        </w:tc>
      </w:tr>
      <w:tr w:rsidR="003704DD" w14:paraId="488374F6" w14:textId="77777777" w:rsidTr="001A1A84">
        <w:tc>
          <w:tcPr>
            <w:tcW w:w="1107" w:type="dxa"/>
            <w:vAlign w:val="center"/>
          </w:tcPr>
          <w:p w14:paraId="6F2C0B58" w14:textId="77777777" w:rsidR="003704DD" w:rsidRDefault="003704DD" w:rsidP="006E7F4C">
            <w:pPr>
              <w:jc w:val="center"/>
            </w:pPr>
            <w:r>
              <w:t>38.03.03</w:t>
            </w:r>
          </w:p>
        </w:tc>
        <w:tc>
          <w:tcPr>
            <w:tcW w:w="2631" w:type="dxa"/>
            <w:vAlign w:val="center"/>
          </w:tcPr>
          <w:p w14:paraId="07BC286E" w14:textId="77777777" w:rsidR="003704DD" w:rsidRDefault="003704DD" w:rsidP="006E7F4C">
            <w:pPr>
              <w:jc w:val="center"/>
            </w:pPr>
            <w:r>
              <w:t>Управление персоналом организации</w:t>
            </w:r>
          </w:p>
        </w:tc>
        <w:tc>
          <w:tcPr>
            <w:tcW w:w="998" w:type="dxa"/>
            <w:vAlign w:val="center"/>
          </w:tcPr>
          <w:p w14:paraId="5867C85F" w14:textId="77777777" w:rsidR="003704DD" w:rsidRDefault="003704DD" w:rsidP="006E7F4C">
            <w:pPr>
              <w:jc w:val="center"/>
            </w:pPr>
            <w:r>
              <w:t>2023</w:t>
            </w:r>
          </w:p>
        </w:tc>
        <w:tc>
          <w:tcPr>
            <w:tcW w:w="815" w:type="dxa"/>
            <w:vAlign w:val="center"/>
          </w:tcPr>
          <w:p w14:paraId="207EB822" w14:textId="77777777" w:rsidR="003704DD" w:rsidRDefault="003704DD" w:rsidP="006E7F4C">
            <w:pPr>
              <w:jc w:val="center"/>
            </w:pPr>
            <w:r>
              <w:t>3</w:t>
            </w:r>
          </w:p>
        </w:tc>
        <w:tc>
          <w:tcPr>
            <w:tcW w:w="1119" w:type="dxa"/>
            <w:vAlign w:val="center"/>
          </w:tcPr>
          <w:p w14:paraId="386ABF1A" w14:textId="77777777" w:rsidR="003704DD" w:rsidRDefault="003704DD" w:rsidP="006E7F4C">
            <w:pPr>
              <w:jc w:val="center"/>
            </w:pPr>
            <w:r>
              <w:t>72.5%</w:t>
            </w:r>
          </w:p>
        </w:tc>
        <w:tc>
          <w:tcPr>
            <w:tcW w:w="1525" w:type="dxa"/>
            <w:vAlign w:val="center"/>
          </w:tcPr>
          <w:p w14:paraId="72321E9C" w14:textId="4EEF006A" w:rsidR="003704DD" w:rsidRDefault="003704DD" w:rsidP="006E7F4C">
            <w:pPr>
              <w:jc w:val="center"/>
            </w:pPr>
            <w:r>
              <w:t>ПК-3</w:t>
            </w:r>
            <w:r w:rsidR="004A5AF2">
              <w:rPr>
                <w:lang w:val="ru-RU"/>
              </w:rPr>
              <w:t>,</w:t>
            </w:r>
            <w:r>
              <w:t xml:space="preserve"> ПК-4</w:t>
            </w:r>
          </w:p>
        </w:tc>
        <w:tc>
          <w:tcPr>
            <w:tcW w:w="1314" w:type="dxa"/>
            <w:vAlign w:val="center"/>
          </w:tcPr>
          <w:p w14:paraId="07CD4288" w14:textId="77777777" w:rsidR="003704DD" w:rsidRDefault="003704DD" w:rsidP="006E7F4C">
            <w:pPr>
              <w:jc w:val="center"/>
            </w:pPr>
            <w:r>
              <w:t>2</w:t>
            </w:r>
          </w:p>
        </w:tc>
        <w:tc>
          <w:tcPr>
            <w:tcW w:w="2097" w:type="dxa"/>
            <w:vAlign w:val="center"/>
          </w:tcPr>
          <w:p w14:paraId="687E189F" w14:textId="77777777" w:rsidR="003704DD" w:rsidRDefault="003704DD" w:rsidP="006E7F4C">
            <w:pPr>
              <w:jc w:val="center"/>
            </w:pPr>
            <w:r>
              <w:t>Высокий</w:t>
            </w:r>
          </w:p>
        </w:tc>
      </w:tr>
    </w:tbl>
    <w:p w14:paraId="4AD6B6D0" w14:textId="77777777" w:rsidR="006210DE" w:rsidRDefault="006210DE"/>
    <w:sectPr w:rsidR="006210DE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456"/>
    <w:rsid w:val="00034616"/>
    <w:rsid w:val="0006063C"/>
    <w:rsid w:val="000B06D4"/>
    <w:rsid w:val="0015074B"/>
    <w:rsid w:val="001817CB"/>
    <w:rsid w:val="001A1A84"/>
    <w:rsid w:val="0029639D"/>
    <w:rsid w:val="00326F90"/>
    <w:rsid w:val="003704DD"/>
    <w:rsid w:val="004533B1"/>
    <w:rsid w:val="004A5AF2"/>
    <w:rsid w:val="00505EA1"/>
    <w:rsid w:val="00586473"/>
    <w:rsid w:val="006210DE"/>
    <w:rsid w:val="006E7F4C"/>
    <w:rsid w:val="007B438D"/>
    <w:rsid w:val="007D2679"/>
    <w:rsid w:val="008657F1"/>
    <w:rsid w:val="008A61DE"/>
    <w:rsid w:val="00952B49"/>
    <w:rsid w:val="00995D0C"/>
    <w:rsid w:val="00AA1D8D"/>
    <w:rsid w:val="00B47730"/>
    <w:rsid w:val="00CB0664"/>
    <w:rsid w:val="00CC52DB"/>
    <w:rsid w:val="00D00904"/>
    <w:rsid w:val="00D22F38"/>
    <w:rsid w:val="00D42075"/>
    <w:rsid w:val="00E870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2026-08-07T02:48:00Z</dcterms:created>
  <dcterms:modified xsi:type="dcterms:W3CDTF">2026-08-07T02:52:00Z</dcterms:modified>
  <cp:category/>
</cp:coreProperties>
</file>