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52C2E" w14:textId="77777777" w:rsidR="00BA6BB4" w:rsidRPr="00BA6BB4" w:rsidRDefault="00BA6BB4" w:rsidP="00BA6BB4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A6BB4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5C0CAA70" w14:textId="77777777" w:rsidR="00BA6BB4" w:rsidRPr="00BA6BB4" w:rsidRDefault="00BA6BB4" w:rsidP="00BA6B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BB4">
        <w:rPr>
          <w:rFonts w:ascii="Times New Roman" w:eastAsia="Calibri" w:hAnsi="Times New Roman" w:cs="Times New Roman"/>
          <w:sz w:val="24"/>
          <w:szCs w:val="24"/>
        </w:rPr>
        <w:t xml:space="preserve">35.03.02 </w:t>
      </w:r>
      <w:r w:rsidRPr="00BA6B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Технология лесозаготовительных и деревоперерабатывающих производств</w:t>
      </w:r>
    </w:p>
    <w:p w14:paraId="6CF380B2" w14:textId="77777777" w:rsidR="00BA6BB4" w:rsidRPr="00BA6BB4" w:rsidRDefault="00BA6BB4" w:rsidP="00BA6BB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A6BB4">
        <w:rPr>
          <w:rFonts w:ascii="Times New Roman" w:eastAsia="Calibri" w:hAnsi="Times New Roman" w:cs="Times New Roman"/>
          <w:sz w:val="24"/>
          <w:szCs w:val="24"/>
        </w:rPr>
        <w:t>Профиль Лесоинженерное дело (ЛИД)</w:t>
      </w:r>
    </w:p>
    <w:p w14:paraId="549D3016" w14:textId="77777777" w:rsidR="00BA6BB4" w:rsidRPr="00BA6BB4" w:rsidRDefault="00BA6BB4" w:rsidP="00BA6B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10" w:type="dxa"/>
        <w:tblLook w:val="04A0" w:firstRow="1" w:lastRow="0" w:firstColumn="1" w:lastColumn="0" w:noHBand="0" w:noVBand="1"/>
      </w:tblPr>
      <w:tblGrid>
        <w:gridCol w:w="10"/>
        <w:gridCol w:w="636"/>
        <w:gridCol w:w="6431"/>
        <w:gridCol w:w="10"/>
        <w:gridCol w:w="1124"/>
        <w:gridCol w:w="10"/>
        <w:gridCol w:w="1124"/>
        <w:gridCol w:w="10"/>
      </w:tblGrid>
      <w:tr w:rsidR="00BA6BB4" w:rsidRPr="00BA6BB4" w14:paraId="3324723E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D4AACE9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  <w:gridSpan w:val="2"/>
          </w:tcPr>
          <w:p w14:paraId="24D83638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gridSpan w:val="2"/>
          </w:tcPr>
          <w:p w14:paraId="15A4D870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gridSpan w:val="2"/>
          </w:tcPr>
          <w:p w14:paraId="70100F36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BA6BB4" w:rsidRPr="00BA6BB4" w14:paraId="7C79CF79" w14:textId="77777777" w:rsidTr="004C1F89">
        <w:trPr>
          <w:gridBefore w:val="1"/>
          <w:wBefore w:w="10" w:type="dxa"/>
          <w:trHeight w:val="667"/>
        </w:trPr>
        <w:tc>
          <w:tcPr>
            <w:tcW w:w="636" w:type="dxa"/>
          </w:tcPr>
          <w:p w14:paraId="183F9675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  <w:gridSpan w:val="2"/>
          </w:tcPr>
          <w:p w14:paraId="5A7BC97D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gridSpan w:val="2"/>
            <w:vAlign w:val="center"/>
          </w:tcPr>
          <w:p w14:paraId="59EDA915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3,11</w:t>
            </w:r>
          </w:p>
        </w:tc>
        <w:tc>
          <w:tcPr>
            <w:tcW w:w="1134" w:type="dxa"/>
            <w:gridSpan w:val="2"/>
            <w:vAlign w:val="center"/>
          </w:tcPr>
          <w:p w14:paraId="0D7C8152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51,85</w:t>
            </w:r>
          </w:p>
        </w:tc>
      </w:tr>
      <w:tr w:rsidR="00BA6BB4" w:rsidRPr="00BA6BB4" w14:paraId="01BFF3D7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81946FF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  <w:gridSpan w:val="2"/>
          </w:tcPr>
          <w:p w14:paraId="2CC59029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14:paraId="32384179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33348ADC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A6BB4" w:rsidRPr="00BA6BB4" w14:paraId="2B7513E0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BFA3162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  <w:gridSpan w:val="2"/>
          </w:tcPr>
          <w:p w14:paraId="084551E0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gridSpan w:val="2"/>
            <w:vAlign w:val="center"/>
          </w:tcPr>
          <w:p w14:paraId="6662BD9D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18,00</w:t>
            </w:r>
          </w:p>
        </w:tc>
        <w:tc>
          <w:tcPr>
            <w:tcW w:w="1134" w:type="dxa"/>
            <w:gridSpan w:val="2"/>
            <w:vAlign w:val="center"/>
          </w:tcPr>
          <w:p w14:paraId="7511158F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BA6BB4" w:rsidRPr="00BA6BB4" w14:paraId="21C9C5F5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58834D8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  <w:gridSpan w:val="2"/>
          </w:tcPr>
          <w:p w14:paraId="15600C5A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20C68FEB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16,00</w:t>
            </w:r>
          </w:p>
        </w:tc>
        <w:tc>
          <w:tcPr>
            <w:tcW w:w="1134" w:type="dxa"/>
            <w:gridSpan w:val="2"/>
            <w:vAlign w:val="center"/>
          </w:tcPr>
          <w:p w14:paraId="7C8BFF30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BA6BB4" w:rsidRPr="00BA6BB4" w14:paraId="212BDE8B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4BC02AC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  <w:gridSpan w:val="2"/>
          </w:tcPr>
          <w:p w14:paraId="4BBF62F1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084384F5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gridSpan w:val="2"/>
            <w:vAlign w:val="center"/>
          </w:tcPr>
          <w:p w14:paraId="21505078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A6BB4" w:rsidRPr="00BA6BB4" w14:paraId="6B2EE0D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B0530E5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  <w:gridSpan w:val="2"/>
          </w:tcPr>
          <w:p w14:paraId="01319617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gridSpan w:val="2"/>
            <w:vAlign w:val="center"/>
          </w:tcPr>
          <w:p w14:paraId="66579C1D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gridSpan w:val="2"/>
            <w:vAlign w:val="center"/>
          </w:tcPr>
          <w:p w14:paraId="4A0CE15F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BA6BB4" w:rsidRPr="00BA6BB4" w14:paraId="6C509F13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0745E18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  <w:gridSpan w:val="2"/>
          </w:tcPr>
          <w:p w14:paraId="0B4A6503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gridSpan w:val="2"/>
            <w:vAlign w:val="center"/>
          </w:tcPr>
          <w:p w14:paraId="4011D099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067C5EE1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BB4" w:rsidRPr="00BA6BB4" w14:paraId="3C74BC94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BF384BA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  <w:gridSpan w:val="2"/>
          </w:tcPr>
          <w:p w14:paraId="7837B1E7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gridSpan w:val="2"/>
            <w:vAlign w:val="center"/>
          </w:tcPr>
          <w:p w14:paraId="0BB0DF23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1B6CEAB4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A6BB4" w:rsidRPr="00BA6BB4" w14:paraId="7FCAB467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57354A7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  <w:gridSpan w:val="2"/>
          </w:tcPr>
          <w:p w14:paraId="1483712C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gridSpan w:val="2"/>
            <w:vAlign w:val="center"/>
          </w:tcPr>
          <w:p w14:paraId="11996B0C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gridSpan w:val="2"/>
            <w:vAlign w:val="center"/>
          </w:tcPr>
          <w:p w14:paraId="45AC5877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BA6BB4" w:rsidRPr="00BA6BB4" w14:paraId="76061DD4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E77D831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  <w:gridSpan w:val="2"/>
          </w:tcPr>
          <w:p w14:paraId="76ADA48B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gridSpan w:val="2"/>
            <w:vAlign w:val="center"/>
          </w:tcPr>
          <w:p w14:paraId="7E8E530A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4,06</w:t>
            </w:r>
          </w:p>
        </w:tc>
        <w:tc>
          <w:tcPr>
            <w:tcW w:w="1134" w:type="dxa"/>
            <w:gridSpan w:val="2"/>
            <w:vAlign w:val="center"/>
          </w:tcPr>
          <w:p w14:paraId="3514B23A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67,59</w:t>
            </w:r>
          </w:p>
        </w:tc>
      </w:tr>
      <w:tr w:rsidR="00BA6BB4" w:rsidRPr="00BA6BB4" w14:paraId="3AE9EDAD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3B34826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  <w:gridSpan w:val="2"/>
          </w:tcPr>
          <w:p w14:paraId="6FE3B6A3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gridSpan w:val="2"/>
            <w:vAlign w:val="center"/>
          </w:tcPr>
          <w:p w14:paraId="0DE28D72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gridSpan w:val="2"/>
            <w:vAlign w:val="center"/>
          </w:tcPr>
          <w:p w14:paraId="4758F633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BA6BB4" w:rsidRPr="00BA6BB4" w14:paraId="1FDC6AEB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B4FD5F2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  <w:gridSpan w:val="2"/>
          </w:tcPr>
          <w:p w14:paraId="00CF856D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gridSpan w:val="2"/>
            <w:vAlign w:val="center"/>
          </w:tcPr>
          <w:p w14:paraId="343E5847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3,72</w:t>
            </w:r>
          </w:p>
        </w:tc>
        <w:tc>
          <w:tcPr>
            <w:tcW w:w="1134" w:type="dxa"/>
            <w:gridSpan w:val="2"/>
            <w:vAlign w:val="center"/>
          </w:tcPr>
          <w:p w14:paraId="56CD5FAE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62,04</w:t>
            </w:r>
          </w:p>
        </w:tc>
      </w:tr>
      <w:tr w:rsidR="00BA6BB4" w:rsidRPr="00BA6BB4" w14:paraId="58888160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5FE8D4A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  <w:gridSpan w:val="2"/>
          </w:tcPr>
          <w:p w14:paraId="717F3A81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gridSpan w:val="2"/>
            <w:vAlign w:val="center"/>
          </w:tcPr>
          <w:p w14:paraId="38F452E9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gridSpan w:val="2"/>
            <w:vAlign w:val="center"/>
          </w:tcPr>
          <w:p w14:paraId="101D8BCA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63,89</w:t>
            </w:r>
          </w:p>
        </w:tc>
      </w:tr>
      <w:tr w:rsidR="00BA6BB4" w:rsidRPr="00BA6BB4" w14:paraId="49FBACF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7D8142C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  <w:gridSpan w:val="2"/>
          </w:tcPr>
          <w:p w14:paraId="078A9CBA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gridSpan w:val="2"/>
            <w:vAlign w:val="center"/>
          </w:tcPr>
          <w:p w14:paraId="6BAB3CA5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3,89</w:t>
            </w:r>
          </w:p>
        </w:tc>
        <w:tc>
          <w:tcPr>
            <w:tcW w:w="1134" w:type="dxa"/>
            <w:gridSpan w:val="2"/>
            <w:vAlign w:val="center"/>
          </w:tcPr>
          <w:p w14:paraId="2342852C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64,81</w:t>
            </w:r>
          </w:p>
        </w:tc>
      </w:tr>
      <w:tr w:rsidR="00BA6BB4" w:rsidRPr="00BA6BB4" w14:paraId="2847F5AA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7269016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  <w:gridSpan w:val="2"/>
          </w:tcPr>
          <w:p w14:paraId="7D728377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gridSpan w:val="2"/>
            <w:vAlign w:val="center"/>
          </w:tcPr>
          <w:p w14:paraId="2D2A6684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3,56</w:t>
            </w:r>
          </w:p>
        </w:tc>
        <w:tc>
          <w:tcPr>
            <w:tcW w:w="1134" w:type="dxa"/>
            <w:gridSpan w:val="2"/>
            <w:vAlign w:val="center"/>
          </w:tcPr>
          <w:p w14:paraId="4EAB9A36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59,26</w:t>
            </w:r>
          </w:p>
        </w:tc>
      </w:tr>
      <w:tr w:rsidR="00BA6BB4" w:rsidRPr="00BA6BB4" w14:paraId="7A8AF695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BA851BF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  <w:gridSpan w:val="2"/>
          </w:tcPr>
          <w:p w14:paraId="3355082B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gridSpan w:val="2"/>
            <w:vAlign w:val="center"/>
          </w:tcPr>
          <w:p w14:paraId="60273628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3,89</w:t>
            </w:r>
          </w:p>
        </w:tc>
        <w:tc>
          <w:tcPr>
            <w:tcW w:w="1134" w:type="dxa"/>
            <w:gridSpan w:val="2"/>
            <w:vAlign w:val="center"/>
          </w:tcPr>
          <w:p w14:paraId="5B5582E2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64,81</w:t>
            </w:r>
          </w:p>
        </w:tc>
      </w:tr>
      <w:tr w:rsidR="00BA6BB4" w:rsidRPr="00BA6BB4" w14:paraId="053D215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022B434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  <w:gridSpan w:val="2"/>
          </w:tcPr>
          <w:p w14:paraId="0E681552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gridSpan w:val="2"/>
            <w:vAlign w:val="center"/>
          </w:tcPr>
          <w:p w14:paraId="4A06A9E1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3,83</w:t>
            </w:r>
          </w:p>
        </w:tc>
        <w:tc>
          <w:tcPr>
            <w:tcW w:w="1134" w:type="dxa"/>
            <w:gridSpan w:val="2"/>
            <w:vAlign w:val="center"/>
          </w:tcPr>
          <w:p w14:paraId="7CAFF453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63,89</w:t>
            </w:r>
          </w:p>
        </w:tc>
      </w:tr>
      <w:tr w:rsidR="00BA6BB4" w:rsidRPr="00BA6BB4" w14:paraId="6FCFD810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534025C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  <w:gridSpan w:val="2"/>
          </w:tcPr>
          <w:p w14:paraId="074B4669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gridSpan w:val="2"/>
            <w:vAlign w:val="center"/>
          </w:tcPr>
          <w:p w14:paraId="6DD8EC74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3,67</w:t>
            </w:r>
          </w:p>
        </w:tc>
        <w:tc>
          <w:tcPr>
            <w:tcW w:w="1134" w:type="dxa"/>
            <w:gridSpan w:val="2"/>
            <w:vAlign w:val="center"/>
          </w:tcPr>
          <w:p w14:paraId="35F414D4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BA6BB4" w:rsidRPr="00BA6BB4" w14:paraId="2456CBA1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3A0CFDB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  <w:gridSpan w:val="2"/>
          </w:tcPr>
          <w:p w14:paraId="1B52C9B8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14:paraId="5211646B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00464F24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A6BB4" w:rsidRPr="00BA6BB4" w14:paraId="6959194D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0CEB822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  <w:gridSpan w:val="2"/>
          </w:tcPr>
          <w:p w14:paraId="057AADA6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gridSpan w:val="2"/>
            <w:vAlign w:val="center"/>
          </w:tcPr>
          <w:p w14:paraId="4E645CBF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gridSpan w:val="2"/>
            <w:vAlign w:val="center"/>
          </w:tcPr>
          <w:p w14:paraId="7B46E200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87,96</w:t>
            </w:r>
          </w:p>
        </w:tc>
      </w:tr>
      <w:tr w:rsidR="00BA6BB4" w:rsidRPr="00BA6BB4" w14:paraId="79451BA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A2C9031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  <w:gridSpan w:val="2"/>
          </w:tcPr>
          <w:p w14:paraId="3AA46CE3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gridSpan w:val="2"/>
            <w:vAlign w:val="center"/>
          </w:tcPr>
          <w:p w14:paraId="50F20613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gridSpan w:val="2"/>
            <w:vAlign w:val="center"/>
          </w:tcPr>
          <w:p w14:paraId="6FDFD6EC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82,41</w:t>
            </w:r>
          </w:p>
        </w:tc>
      </w:tr>
      <w:tr w:rsidR="00BA6BB4" w:rsidRPr="00BA6BB4" w14:paraId="26959808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B421873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  <w:gridSpan w:val="2"/>
          </w:tcPr>
          <w:p w14:paraId="61B0E4B1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gridSpan w:val="2"/>
            <w:vAlign w:val="center"/>
          </w:tcPr>
          <w:p w14:paraId="5A425050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4,83</w:t>
            </w:r>
          </w:p>
        </w:tc>
        <w:tc>
          <w:tcPr>
            <w:tcW w:w="1134" w:type="dxa"/>
            <w:gridSpan w:val="2"/>
            <w:vAlign w:val="center"/>
          </w:tcPr>
          <w:p w14:paraId="3D0FEA20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80,56</w:t>
            </w:r>
          </w:p>
        </w:tc>
      </w:tr>
      <w:tr w:rsidR="00BA6BB4" w:rsidRPr="00BA6BB4" w14:paraId="447B8B85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3F62C8B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  <w:gridSpan w:val="2"/>
          </w:tcPr>
          <w:p w14:paraId="2617AED5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14:paraId="759AEF27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53D599D6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A6BB4" w:rsidRPr="00BA6BB4" w14:paraId="7AB79349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2A452EB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  <w:gridSpan w:val="2"/>
          </w:tcPr>
          <w:p w14:paraId="050DE6E7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gridSpan w:val="2"/>
            <w:vAlign w:val="center"/>
          </w:tcPr>
          <w:p w14:paraId="015FE41E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5,28</w:t>
            </w:r>
          </w:p>
        </w:tc>
        <w:tc>
          <w:tcPr>
            <w:tcW w:w="1134" w:type="dxa"/>
            <w:gridSpan w:val="2"/>
            <w:vAlign w:val="center"/>
          </w:tcPr>
          <w:p w14:paraId="56BF0F37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87,96</w:t>
            </w:r>
          </w:p>
        </w:tc>
      </w:tr>
      <w:tr w:rsidR="00BA6BB4" w:rsidRPr="00BA6BB4" w14:paraId="49805B31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F9A48CF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  <w:gridSpan w:val="2"/>
          </w:tcPr>
          <w:p w14:paraId="0CE81F9E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gridSpan w:val="2"/>
            <w:vAlign w:val="center"/>
          </w:tcPr>
          <w:p w14:paraId="4011B1F6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gridSpan w:val="2"/>
            <w:vAlign w:val="center"/>
          </w:tcPr>
          <w:p w14:paraId="01E501BD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84,26</w:t>
            </w:r>
          </w:p>
        </w:tc>
      </w:tr>
      <w:tr w:rsidR="00BA6BB4" w:rsidRPr="00BA6BB4" w14:paraId="70FBEA9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C375519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  <w:gridSpan w:val="2"/>
          </w:tcPr>
          <w:p w14:paraId="51C878F2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gridSpan w:val="2"/>
            <w:vAlign w:val="center"/>
          </w:tcPr>
          <w:p w14:paraId="12D4C617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134" w:type="dxa"/>
            <w:gridSpan w:val="2"/>
            <w:vAlign w:val="center"/>
          </w:tcPr>
          <w:p w14:paraId="07C02299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77,78</w:t>
            </w:r>
          </w:p>
        </w:tc>
      </w:tr>
      <w:tr w:rsidR="00BA6BB4" w:rsidRPr="00BA6BB4" w14:paraId="44EB86E1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B62DC94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  <w:gridSpan w:val="2"/>
          </w:tcPr>
          <w:p w14:paraId="6AB4BEDA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gridSpan w:val="2"/>
            <w:vAlign w:val="center"/>
          </w:tcPr>
          <w:p w14:paraId="330AAE07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gridSpan w:val="2"/>
            <w:vAlign w:val="center"/>
          </w:tcPr>
          <w:p w14:paraId="3BC30D8C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87,04</w:t>
            </w:r>
          </w:p>
        </w:tc>
      </w:tr>
      <w:tr w:rsidR="00BA6BB4" w:rsidRPr="00BA6BB4" w14:paraId="2DCDCF3C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AA24978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  <w:gridSpan w:val="2"/>
          </w:tcPr>
          <w:p w14:paraId="5EE9515D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gridSpan w:val="2"/>
            <w:vAlign w:val="center"/>
          </w:tcPr>
          <w:p w14:paraId="37E355A5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gridSpan w:val="2"/>
            <w:vAlign w:val="center"/>
          </w:tcPr>
          <w:p w14:paraId="27597442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BA6BB4" w:rsidRPr="00BA6BB4" w14:paraId="60C8AEB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B9400AC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  <w:gridSpan w:val="2"/>
          </w:tcPr>
          <w:p w14:paraId="07EA9217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gridSpan w:val="2"/>
            <w:vAlign w:val="center"/>
          </w:tcPr>
          <w:p w14:paraId="4CF33A65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4,89</w:t>
            </w:r>
          </w:p>
        </w:tc>
        <w:tc>
          <w:tcPr>
            <w:tcW w:w="1134" w:type="dxa"/>
            <w:gridSpan w:val="2"/>
            <w:vAlign w:val="center"/>
          </w:tcPr>
          <w:p w14:paraId="2A141DD1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81,48</w:t>
            </w:r>
          </w:p>
        </w:tc>
      </w:tr>
      <w:tr w:rsidR="00BA6BB4" w:rsidRPr="00BA6BB4" w14:paraId="14C8130A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DE2BF5B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  <w:gridSpan w:val="2"/>
          </w:tcPr>
          <w:p w14:paraId="4ED3AD9F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gridSpan w:val="2"/>
            <w:vAlign w:val="center"/>
          </w:tcPr>
          <w:p w14:paraId="29B88302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4,72</w:t>
            </w:r>
          </w:p>
        </w:tc>
        <w:tc>
          <w:tcPr>
            <w:tcW w:w="1134" w:type="dxa"/>
            <w:gridSpan w:val="2"/>
            <w:vAlign w:val="center"/>
          </w:tcPr>
          <w:p w14:paraId="268699D4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78,70</w:t>
            </w:r>
          </w:p>
        </w:tc>
      </w:tr>
      <w:tr w:rsidR="00BA6BB4" w:rsidRPr="00BA6BB4" w14:paraId="1BAC51BB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A8F22E0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5.8</w:t>
            </w:r>
          </w:p>
        </w:tc>
        <w:tc>
          <w:tcPr>
            <w:tcW w:w="6441" w:type="dxa"/>
            <w:gridSpan w:val="2"/>
          </w:tcPr>
          <w:p w14:paraId="4039C6B7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gridSpan w:val="2"/>
            <w:vAlign w:val="center"/>
          </w:tcPr>
          <w:p w14:paraId="03891E12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4,78</w:t>
            </w:r>
          </w:p>
        </w:tc>
        <w:tc>
          <w:tcPr>
            <w:tcW w:w="1134" w:type="dxa"/>
            <w:gridSpan w:val="2"/>
            <w:vAlign w:val="center"/>
          </w:tcPr>
          <w:p w14:paraId="3E5345DF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79,63</w:t>
            </w:r>
          </w:p>
        </w:tc>
      </w:tr>
      <w:tr w:rsidR="00BA6BB4" w:rsidRPr="00BA6BB4" w14:paraId="312727F9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CC844FB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  <w:gridSpan w:val="2"/>
          </w:tcPr>
          <w:p w14:paraId="6A0B270D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gridSpan w:val="2"/>
            <w:vAlign w:val="center"/>
          </w:tcPr>
          <w:p w14:paraId="48E5FDB5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4,17</w:t>
            </w:r>
          </w:p>
        </w:tc>
        <w:tc>
          <w:tcPr>
            <w:tcW w:w="1134" w:type="dxa"/>
            <w:gridSpan w:val="2"/>
            <w:vAlign w:val="center"/>
          </w:tcPr>
          <w:p w14:paraId="3A42D661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69,44</w:t>
            </w:r>
          </w:p>
        </w:tc>
      </w:tr>
      <w:tr w:rsidR="00BA6BB4" w:rsidRPr="00BA6BB4" w14:paraId="2F384FEA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635420A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  <w:gridSpan w:val="2"/>
          </w:tcPr>
          <w:p w14:paraId="04335786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gridSpan w:val="2"/>
            <w:vAlign w:val="center"/>
          </w:tcPr>
          <w:p w14:paraId="40B153A5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6DE2C1F9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BA6BB4" w:rsidRPr="00BA6BB4" w14:paraId="3DAB8358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E5E9190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  <w:gridSpan w:val="2"/>
          </w:tcPr>
          <w:p w14:paraId="2D02F4B7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gridSpan w:val="2"/>
            <w:vAlign w:val="center"/>
          </w:tcPr>
          <w:p w14:paraId="6572DB2F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gridSpan w:val="2"/>
            <w:vAlign w:val="center"/>
          </w:tcPr>
          <w:p w14:paraId="024F7797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84,26</w:t>
            </w:r>
          </w:p>
        </w:tc>
      </w:tr>
      <w:tr w:rsidR="00BA6BB4" w:rsidRPr="00BA6BB4" w14:paraId="27D26FEB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7DA963E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  <w:gridSpan w:val="2"/>
          </w:tcPr>
          <w:p w14:paraId="17C2C01D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gridSpan w:val="2"/>
            <w:vAlign w:val="center"/>
          </w:tcPr>
          <w:p w14:paraId="2550C81E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gridSpan w:val="2"/>
            <w:vAlign w:val="center"/>
          </w:tcPr>
          <w:p w14:paraId="2719E77D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A6BB4" w:rsidRPr="00BA6BB4" w14:paraId="15D6B6BA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F1C451D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  <w:gridSpan w:val="2"/>
          </w:tcPr>
          <w:p w14:paraId="0A9452F6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gridSpan w:val="2"/>
            <w:vAlign w:val="center"/>
          </w:tcPr>
          <w:p w14:paraId="773F70A5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gridSpan w:val="2"/>
            <w:vAlign w:val="center"/>
          </w:tcPr>
          <w:p w14:paraId="57D15C81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87,04</w:t>
            </w:r>
          </w:p>
        </w:tc>
      </w:tr>
      <w:tr w:rsidR="00BA6BB4" w:rsidRPr="00BA6BB4" w14:paraId="4E68DC65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92CCCB1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  <w:gridSpan w:val="2"/>
          </w:tcPr>
          <w:p w14:paraId="76B59B4F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gridSpan w:val="2"/>
            <w:vAlign w:val="center"/>
          </w:tcPr>
          <w:p w14:paraId="30140CF4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4,61</w:t>
            </w:r>
          </w:p>
        </w:tc>
        <w:tc>
          <w:tcPr>
            <w:tcW w:w="1134" w:type="dxa"/>
            <w:gridSpan w:val="2"/>
            <w:vAlign w:val="center"/>
          </w:tcPr>
          <w:p w14:paraId="0C41ABCF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76,85</w:t>
            </w:r>
          </w:p>
        </w:tc>
      </w:tr>
      <w:tr w:rsidR="00BA6BB4" w:rsidRPr="00BA6BB4" w14:paraId="488F236C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7DBF160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  <w:gridSpan w:val="2"/>
          </w:tcPr>
          <w:p w14:paraId="3BC7ABD1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gridSpan w:val="2"/>
            <w:vAlign w:val="center"/>
          </w:tcPr>
          <w:p w14:paraId="761756C0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4,78</w:t>
            </w:r>
          </w:p>
        </w:tc>
        <w:tc>
          <w:tcPr>
            <w:tcW w:w="1134" w:type="dxa"/>
            <w:gridSpan w:val="2"/>
            <w:vAlign w:val="center"/>
          </w:tcPr>
          <w:p w14:paraId="7867FE2E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79,63</w:t>
            </w:r>
          </w:p>
        </w:tc>
      </w:tr>
      <w:tr w:rsidR="00BA6BB4" w:rsidRPr="00BA6BB4" w14:paraId="01253C5E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64EB1B0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  <w:gridSpan w:val="2"/>
          </w:tcPr>
          <w:p w14:paraId="04038369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gridSpan w:val="2"/>
            <w:vAlign w:val="center"/>
          </w:tcPr>
          <w:p w14:paraId="15D4F7CA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gridSpan w:val="2"/>
            <w:vAlign w:val="center"/>
          </w:tcPr>
          <w:p w14:paraId="2632AD0B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75,93</w:t>
            </w:r>
          </w:p>
        </w:tc>
      </w:tr>
      <w:tr w:rsidR="00BA6BB4" w:rsidRPr="00BA6BB4" w14:paraId="390D88EE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C898C90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  <w:gridSpan w:val="2"/>
          </w:tcPr>
          <w:p w14:paraId="13E21C73" w14:textId="66EDA9D1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CE0CE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CE0CEE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14:paraId="646A263A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14:paraId="57497B56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BA6BB4" w:rsidRPr="00BA6BB4" w14:paraId="373BEF5F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74AE182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  <w:gridSpan w:val="2"/>
          </w:tcPr>
          <w:p w14:paraId="6EBA2A44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gridSpan w:val="2"/>
            <w:vAlign w:val="center"/>
          </w:tcPr>
          <w:p w14:paraId="76F45E13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17,00</w:t>
            </w:r>
          </w:p>
        </w:tc>
        <w:tc>
          <w:tcPr>
            <w:tcW w:w="1134" w:type="dxa"/>
            <w:gridSpan w:val="2"/>
            <w:vAlign w:val="center"/>
          </w:tcPr>
          <w:p w14:paraId="17C9E3FC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94,44</w:t>
            </w:r>
          </w:p>
        </w:tc>
      </w:tr>
      <w:tr w:rsidR="00BA6BB4" w:rsidRPr="00BA6BB4" w14:paraId="67E86CF3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15AEB87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  <w:gridSpan w:val="2"/>
          </w:tcPr>
          <w:p w14:paraId="680A4F9D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gridSpan w:val="2"/>
            <w:vAlign w:val="center"/>
          </w:tcPr>
          <w:p w14:paraId="6E9D355D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gridSpan w:val="2"/>
            <w:vAlign w:val="center"/>
          </w:tcPr>
          <w:p w14:paraId="2015303E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A6BB4" w:rsidRPr="00BA6BB4" w14:paraId="0EBA2265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AA8897B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  <w:gridSpan w:val="2"/>
          </w:tcPr>
          <w:p w14:paraId="0EAF2068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gridSpan w:val="2"/>
            <w:vAlign w:val="center"/>
          </w:tcPr>
          <w:p w14:paraId="6F7AFEC2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gridSpan w:val="2"/>
            <w:vAlign w:val="center"/>
          </w:tcPr>
          <w:p w14:paraId="5C8C5588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BA6BB4" w:rsidRPr="00BA6BB4" w14:paraId="0EFF8D67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15C623F5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  <w:gridSpan w:val="2"/>
          </w:tcPr>
          <w:p w14:paraId="6D5E285F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gridSpan w:val="2"/>
            <w:vAlign w:val="center"/>
          </w:tcPr>
          <w:p w14:paraId="503FB175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13,00</w:t>
            </w:r>
          </w:p>
        </w:tc>
        <w:tc>
          <w:tcPr>
            <w:tcW w:w="1134" w:type="dxa"/>
            <w:gridSpan w:val="2"/>
            <w:vAlign w:val="center"/>
          </w:tcPr>
          <w:p w14:paraId="3687B38A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72,22</w:t>
            </w:r>
          </w:p>
        </w:tc>
      </w:tr>
      <w:tr w:rsidR="00BA6BB4" w:rsidRPr="00BA6BB4" w14:paraId="62CCB07D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CE05AD7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  <w:gridSpan w:val="2"/>
          </w:tcPr>
          <w:p w14:paraId="4609F3AC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gridSpan w:val="2"/>
            <w:vAlign w:val="center"/>
          </w:tcPr>
          <w:p w14:paraId="06D5FA36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15,00</w:t>
            </w:r>
          </w:p>
        </w:tc>
        <w:tc>
          <w:tcPr>
            <w:tcW w:w="1134" w:type="dxa"/>
            <w:gridSpan w:val="2"/>
            <w:vAlign w:val="center"/>
          </w:tcPr>
          <w:p w14:paraId="59EC8C3C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BA6BB4" w:rsidRPr="00BA6BB4" w14:paraId="43CCFCD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619B8B51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  <w:gridSpan w:val="2"/>
          </w:tcPr>
          <w:p w14:paraId="273C8F73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gridSpan w:val="2"/>
            <w:vAlign w:val="center"/>
          </w:tcPr>
          <w:p w14:paraId="5957ED44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gridSpan w:val="2"/>
            <w:vAlign w:val="center"/>
          </w:tcPr>
          <w:p w14:paraId="1D363647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BA6BB4" w:rsidRPr="00BA6BB4" w14:paraId="7078176E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2A0C7CAE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  <w:gridSpan w:val="2"/>
          </w:tcPr>
          <w:p w14:paraId="3C17D802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gridSpan w:val="2"/>
            <w:vAlign w:val="center"/>
          </w:tcPr>
          <w:p w14:paraId="79C6926D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gridSpan w:val="2"/>
            <w:vAlign w:val="center"/>
          </w:tcPr>
          <w:p w14:paraId="51EC474C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BA6BB4" w:rsidRPr="00BA6BB4" w14:paraId="2A5CE0E8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A27DB95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  <w:gridSpan w:val="2"/>
          </w:tcPr>
          <w:p w14:paraId="761FD072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gridSpan w:val="2"/>
            <w:vAlign w:val="center"/>
          </w:tcPr>
          <w:p w14:paraId="3D8CA624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gridSpan w:val="2"/>
            <w:vAlign w:val="center"/>
          </w:tcPr>
          <w:p w14:paraId="57CE8F50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5,56</w:t>
            </w:r>
          </w:p>
        </w:tc>
      </w:tr>
      <w:tr w:rsidR="00BA6BB4" w:rsidRPr="00BA6BB4" w14:paraId="6E2FA001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82CECE3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  <w:gridSpan w:val="2"/>
          </w:tcPr>
          <w:p w14:paraId="7E889AAD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14:paraId="59A2D35C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gridSpan w:val="2"/>
            <w:vAlign w:val="center"/>
          </w:tcPr>
          <w:p w14:paraId="56935BA5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BA6BB4" w:rsidRPr="00BA6BB4" w14:paraId="53752CD3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41A491D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  <w:gridSpan w:val="2"/>
          </w:tcPr>
          <w:p w14:paraId="6F73B606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gridSpan w:val="2"/>
            <w:vAlign w:val="center"/>
          </w:tcPr>
          <w:p w14:paraId="451AF1E0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gridSpan w:val="2"/>
            <w:vAlign w:val="center"/>
          </w:tcPr>
          <w:p w14:paraId="35BDF538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38,89</w:t>
            </w:r>
          </w:p>
        </w:tc>
      </w:tr>
      <w:tr w:rsidR="00BA6BB4" w:rsidRPr="00BA6BB4" w14:paraId="5264CF4F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1457F6E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  <w:gridSpan w:val="2"/>
          </w:tcPr>
          <w:p w14:paraId="72368490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gridSpan w:val="2"/>
            <w:vAlign w:val="center"/>
          </w:tcPr>
          <w:p w14:paraId="30886DD7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11,00</w:t>
            </w:r>
          </w:p>
        </w:tc>
        <w:tc>
          <w:tcPr>
            <w:tcW w:w="1134" w:type="dxa"/>
            <w:gridSpan w:val="2"/>
            <w:vAlign w:val="center"/>
          </w:tcPr>
          <w:p w14:paraId="7CEAAFBD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61,11</w:t>
            </w:r>
          </w:p>
        </w:tc>
      </w:tr>
      <w:tr w:rsidR="00BA6BB4" w:rsidRPr="00BA6BB4" w14:paraId="05874EA7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0071E80A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  <w:gridSpan w:val="2"/>
          </w:tcPr>
          <w:p w14:paraId="2CDF6F0C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14:paraId="12B3E7AB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gridSpan w:val="2"/>
            <w:vAlign w:val="center"/>
          </w:tcPr>
          <w:p w14:paraId="1ACB54F7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5,56</w:t>
            </w:r>
          </w:p>
        </w:tc>
      </w:tr>
      <w:tr w:rsidR="00BA6BB4" w:rsidRPr="00BA6BB4" w14:paraId="61B78ECB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32E1205E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  <w:gridSpan w:val="2"/>
          </w:tcPr>
          <w:p w14:paraId="01A3811E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gridSpan w:val="2"/>
            <w:vAlign w:val="center"/>
          </w:tcPr>
          <w:p w14:paraId="789D1840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gridSpan w:val="2"/>
            <w:vAlign w:val="center"/>
          </w:tcPr>
          <w:p w14:paraId="3DB84839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11,11</w:t>
            </w:r>
          </w:p>
        </w:tc>
      </w:tr>
      <w:tr w:rsidR="00BA6BB4" w:rsidRPr="00BA6BB4" w14:paraId="2EA3B9E2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9EDE4A6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  <w:gridSpan w:val="2"/>
          </w:tcPr>
          <w:p w14:paraId="1669AB85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gridSpan w:val="2"/>
            <w:vAlign w:val="center"/>
          </w:tcPr>
          <w:p w14:paraId="6EE5C06A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gridSpan w:val="2"/>
            <w:vAlign w:val="center"/>
          </w:tcPr>
          <w:p w14:paraId="7F139E10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BA6BB4" w:rsidRPr="00BA6BB4" w14:paraId="19833C97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A1EE67F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  <w:gridSpan w:val="2"/>
          </w:tcPr>
          <w:p w14:paraId="6E7D7658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gridSpan w:val="2"/>
            <w:vAlign w:val="center"/>
          </w:tcPr>
          <w:p w14:paraId="5E31F07F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3CE432F2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BB4" w:rsidRPr="00BA6BB4" w14:paraId="07402DA0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5AB83C0E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  <w:gridSpan w:val="2"/>
          </w:tcPr>
          <w:p w14:paraId="68E4BEB3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gridSpan w:val="2"/>
            <w:vAlign w:val="center"/>
          </w:tcPr>
          <w:p w14:paraId="2A74BC29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gridSpan w:val="2"/>
            <w:vAlign w:val="center"/>
          </w:tcPr>
          <w:p w14:paraId="5B633048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5,56</w:t>
            </w:r>
          </w:p>
        </w:tc>
      </w:tr>
      <w:tr w:rsidR="00BA6BB4" w:rsidRPr="00BA6BB4" w14:paraId="314D1E15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44230314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  <w:gridSpan w:val="2"/>
          </w:tcPr>
          <w:p w14:paraId="0E39F9B3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gridSpan w:val="2"/>
            <w:vAlign w:val="center"/>
          </w:tcPr>
          <w:p w14:paraId="612CFCED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gridSpan w:val="2"/>
            <w:vAlign w:val="center"/>
          </w:tcPr>
          <w:p w14:paraId="15EFF315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5,56</w:t>
            </w:r>
          </w:p>
        </w:tc>
      </w:tr>
      <w:tr w:rsidR="00BA6BB4" w:rsidRPr="00BA6BB4" w14:paraId="0C744776" w14:textId="77777777" w:rsidTr="004C1F89">
        <w:trPr>
          <w:gridBefore w:val="1"/>
          <w:wBefore w:w="10" w:type="dxa"/>
        </w:trPr>
        <w:tc>
          <w:tcPr>
            <w:tcW w:w="636" w:type="dxa"/>
          </w:tcPr>
          <w:p w14:paraId="7687E0F8" w14:textId="77777777" w:rsidR="00BA6BB4" w:rsidRPr="00BA6BB4" w:rsidRDefault="00BA6BB4" w:rsidP="00BA6B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  <w:gridSpan w:val="2"/>
          </w:tcPr>
          <w:p w14:paraId="55CE8606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gridSpan w:val="2"/>
            <w:vAlign w:val="center"/>
          </w:tcPr>
          <w:p w14:paraId="6EF87ECD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14:paraId="4E256A85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BA6BB4" w:rsidRPr="00BA6BB4" w14:paraId="3F7CA812" w14:textId="77777777" w:rsidTr="004C1F89">
        <w:trPr>
          <w:gridAfter w:val="1"/>
          <w:wAfter w:w="10" w:type="dxa"/>
        </w:trPr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636DB" w14:textId="77777777" w:rsidR="00BA6BB4" w:rsidRPr="00BA6BB4" w:rsidRDefault="00BA6BB4" w:rsidP="00BA6BB4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36A38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EA714" w14:textId="77777777" w:rsidR="00BA6BB4" w:rsidRPr="00BA6BB4" w:rsidRDefault="00BA6BB4" w:rsidP="00BA6BB4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BA6BB4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74,14</w:t>
            </w:r>
          </w:p>
        </w:tc>
      </w:tr>
    </w:tbl>
    <w:p w14:paraId="1E16AC3A" w14:textId="77777777" w:rsidR="00BA6BB4" w:rsidRDefault="00BA6BB4" w:rsidP="00BA6B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4D57CFC" w14:textId="01546797" w:rsidR="00BA6BB4" w:rsidRPr="00297D2B" w:rsidRDefault="00BA6BB4" w:rsidP="00BA6B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4D28A185" w14:textId="051293B1" w:rsidR="00BA6BB4" w:rsidRPr="00297D2B" w:rsidRDefault="00BA6BB4" w:rsidP="00BA6BB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BA6BB4">
        <w:rPr>
          <w:rFonts w:ascii="Times New Roman" w:eastAsia="Calibri" w:hAnsi="Times New Roman" w:cs="Times New Roman"/>
          <w:sz w:val="24"/>
          <w:szCs w:val="24"/>
        </w:rPr>
        <w:t xml:space="preserve">35.03.02 </w:t>
      </w:r>
      <w:r w:rsidRPr="00BA6BB4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Технология лесозаготовительных и деревоперерабатывающих производств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(п</w:t>
      </w:r>
      <w:r w:rsidRPr="00BA6BB4">
        <w:rPr>
          <w:rFonts w:ascii="Times New Roman" w:eastAsia="Calibri" w:hAnsi="Times New Roman" w:cs="Times New Roman"/>
          <w:sz w:val="24"/>
          <w:szCs w:val="24"/>
        </w:rPr>
        <w:t>рофиль Лесоинженерное дело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BA6BB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18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AC93A38" w14:textId="77777777" w:rsidR="00BA6BB4" w:rsidRPr="00297D2B" w:rsidRDefault="00BA6BB4" w:rsidP="00BA6BB4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1E6EB359" w14:textId="77777777" w:rsidR="00BA6BB4" w:rsidRPr="00BA6BB4" w:rsidRDefault="00BA6BB4" w:rsidP="00BA6BB4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6BB4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– 73,44% (удовлетворительность).</w:t>
      </w:r>
    </w:p>
    <w:p w14:paraId="17E32724" w14:textId="77777777" w:rsidR="00BA6BB4" w:rsidRPr="00BA6BB4" w:rsidRDefault="00BA6BB4" w:rsidP="00BA6BB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6BB4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- 80,14% (удовлетворительность). </w:t>
      </w:r>
    </w:p>
    <w:p w14:paraId="00614056" w14:textId="77777777" w:rsidR="00BA6BB4" w:rsidRPr="00BA6BB4" w:rsidRDefault="00BA6BB4" w:rsidP="00BA6BB4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A6BB4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- 39,36% (удовлетворительность).</w:t>
      </w:r>
    </w:p>
    <w:p w14:paraId="5BF9AC99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B60BB3"/>
    <w:multiLevelType w:val="multilevel"/>
    <w:tmpl w:val="D34242C2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53439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5C6"/>
    <w:rsid w:val="003E19E5"/>
    <w:rsid w:val="005F25C6"/>
    <w:rsid w:val="00946B5D"/>
    <w:rsid w:val="00B96192"/>
    <w:rsid w:val="00BA6BB4"/>
    <w:rsid w:val="00CE0CEE"/>
    <w:rsid w:val="00EA09CD"/>
    <w:rsid w:val="00F20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C2281"/>
  <w15:chartTrackingRefBased/>
  <w15:docId w15:val="{E1AC61CB-BFE1-4346-A235-ED98268D3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F25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25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25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25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25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25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25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25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25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25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F25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F25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F25C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F25C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F25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F25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F25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F25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F25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F25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F25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F25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F25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F25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F25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F25C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F25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F25C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F25C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BA6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4443</Characters>
  <Application>Microsoft Office Word</Application>
  <DocSecurity>0</DocSecurity>
  <Lines>37</Lines>
  <Paragraphs>10</Paragraphs>
  <ScaleCrop>false</ScaleCrop>
  <Company/>
  <LinksUpToDate>false</LinksUpToDate>
  <CharactersWithSpaces>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2026-07-01T02:24:00Z</dcterms:created>
  <dcterms:modified xsi:type="dcterms:W3CDTF">2026-07-03T03:46:00Z</dcterms:modified>
</cp:coreProperties>
</file>